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7E1E227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3C7608">
        <w:rPr>
          <w:rFonts w:ascii="Helvetica" w:hAnsi="Helvetica" w:cs="Helvetica"/>
          <w:b/>
          <w:bCs/>
          <w:sz w:val="21"/>
          <w:szCs w:val="21"/>
        </w:rPr>
        <w:t>18/02/2021</w:t>
      </w:r>
    </w:p>
    <w:p w14:paraId="1E0F16DE" w14:textId="680A8212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C33D72">
        <w:rPr>
          <w:rFonts w:ascii="Helvetica" w:hAnsi="Helvetica" w:cs="Helvetica"/>
          <w:b/>
          <w:bCs/>
          <w:sz w:val="21"/>
          <w:szCs w:val="21"/>
        </w:rPr>
        <w:t>593</w:t>
      </w:r>
      <w:r w:rsidR="003C7608">
        <w:rPr>
          <w:rFonts w:ascii="Helvetica" w:hAnsi="Helvetica" w:cs="Helvetica"/>
          <w:b/>
          <w:bCs/>
          <w:sz w:val="21"/>
          <w:szCs w:val="21"/>
        </w:rPr>
        <w:t>57</w:t>
      </w:r>
    </w:p>
    <w:p w14:paraId="2162BA8C" w14:textId="604F478E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Désignation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="003C7608" w:rsidRPr="003C7608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FRISURE PLISSEE IVOIRE</w:t>
      </w:r>
    </w:p>
    <w:p w14:paraId="37D0F2DD" w14:textId="2315507D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Gencod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3C7608" w:rsidRPr="003C7608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AF7CF"/>
        </w:rPr>
        <w:t>5414951276707</w:t>
      </w:r>
    </w:p>
    <w:p w14:paraId="27E5C839" w14:textId="07350BD3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Code douanier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67029000</w:t>
      </w:r>
    </w:p>
    <w:p w14:paraId="19A9587B" w14:textId="13229E8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Unité de vente : 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8 cartons</w:t>
      </w:r>
    </w:p>
    <w:p w14:paraId="2C4B6A87" w14:textId="573E0CD4" w:rsidR="008016BE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( kg</w:t>
      </w:r>
      <w:proofErr w:type="gramEnd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)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947166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250</w:t>
      </w:r>
    </w:p>
    <w:p w14:paraId="0AD6462A" w14:textId="5EC94CAE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Conditionnement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PAQUET DE 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1.250 kg</w:t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086A7CD7" w14:textId="1C63902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38CA1A16" w14:textId="131D04D8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Type de papier / carton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PAPIER</w:t>
      </w:r>
    </w:p>
    <w:p w14:paraId="53C45BA7" w14:textId="2441F4DC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0D3F3004" w:rsidR="00C07EDA" w:rsidRDefault="003C76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134F3" wp14:editId="38AE7E50">
                                  <wp:extent cx="2820670" cy="2820670"/>
                                  <wp:effectExtent l="0" t="0" r="0" b="0"/>
                                  <wp:docPr id="33195697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0D3F3004" w:rsidR="00C07EDA" w:rsidRDefault="003C7608">
                      <w:r>
                        <w:rPr>
                          <w:noProof/>
                        </w:rPr>
                        <w:drawing>
                          <wp:inline distT="0" distB="0" distL="0" distR="0" wp14:anchorId="184134F3" wp14:editId="38AE7E50">
                            <wp:extent cx="2820670" cy="2820670"/>
                            <wp:effectExtent l="0" t="0" r="0" b="0"/>
                            <wp:docPr id="33195697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115B70F8" w:rsidR="00084425" w:rsidRPr="002A3E38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A3E38"/>
    <w:rsid w:val="002A6059"/>
    <w:rsid w:val="002D68E7"/>
    <w:rsid w:val="0030723F"/>
    <w:rsid w:val="003A62DD"/>
    <w:rsid w:val="003C7608"/>
    <w:rsid w:val="003F6347"/>
    <w:rsid w:val="0042018B"/>
    <w:rsid w:val="0058222F"/>
    <w:rsid w:val="00635EB3"/>
    <w:rsid w:val="00682349"/>
    <w:rsid w:val="007B7736"/>
    <w:rsid w:val="007E648E"/>
    <w:rsid w:val="008016BE"/>
    <w:rsid w:val="00947166"/>
    <w:rsid w:val="00A24996"/>
    <w:rsid w:val="00AD4328"/>
    <w:rsid w:val="00C07EDA"/>
    <w:rsid w:val="00C33D72"/>
    <w:rsid w:val="00CF7762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2025-12-12T08:46:00Z</dcterms:created>
  <dcterms:modified xsi:type="dcterms:W3CDTF">2025-12-12T08:46:00Z</dcterms:modified>
</cp:coreProperties>
</file>